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6331" w14:textId="77777777" w:rsidR="00B161EC" w:rsidRDefault="00B161EC"/>
    <w:tbl>
      <w:tblPr>
        <w:tblStyle w:val="TableGrid"/>
        <w:tblW w:w="0" w:type="auto"/>
        <w:tblLook w:val="04A0" w:firstRow="1" w:lastRow="0" w:firstColumn="1" w:lastColumn="0" w:noHBand="0" w:noVBand="1"/>
      </w:tblPr>
      <w:tblGrid>
        <w:gridCol w:w="4649"/>
        <w:gridCol w:w="4649"/>
        <w:gridCol w:w="4650"/>
      </w:tblGrid>
      <w:tr w:rsidR="00E20BB8" w14:paraId="0C13B8DC" w14:textId="77777777" w:rsidTr="004F5070">
        <w:trPr>
          <w:trHeight w:val="1758"/>
        </w:trPr>
        <w:tc>
          <w:tcPr>
            <w:tcW w:w="4649" w:type="dxa"/>
          </w:tcPr>
          <w:p w14:paraId="36BF58F5" w14:textId="4DE3686D" w:rsidR="00E20BB8" w:rsidRPr="00C125D5" w:rsidRDefault="00A16AE1" w:rsidP="004D7386">
            <w:pPr>
              <w:pStyle w:val="NormalWeb"/>
              <w:shd w:val="clear" w:color="auto" w:fill="FFFFFF"/>
              <w:spacing w:before="0" w:beforeAutospacing="0"/>
              <w:jc w:val="center"/>
              <w:rPr>
                <w:rFonts w:asciiTheme="minorHAnsi" w:eastAsiaTheme="minorHAnsi" w:hAnsiTheme="minorHAnsi" w:cstheme="minorHAnsi"/>
                <w:sz w:val="22"/>
                <w:szCs w:val="22"/>
                <w:lang w:eastAsia="en-US"/>
              </w:rPr>
            </w:pPr>
            <w:r w:rsidRPr="00C125D5">
              <w:rPr>
                <w:rStyle w:val="normaltextrun"/>
                <w:rFonts w:asciiTheme="minorHAnsi" w:hAnsiTheme="minorHAnsi" w:cstheme="minorHAnsi"/>
                <w:color w:val="000000"/>
                <w:sz w:val="22"/>
                <w:szCs w:val="22"/>
                <w:shd w:val="clear" w:color="auto" w:fill="FFFFFF"/>
              </w:rPr>
              <w:t xml:space="preserve">Make a model of </w:t>
            </w:r>
            <w:r w:rsidR="004F5070" w:rsidRPr="00C125D5">
              <w:rPr>
                <w:rStyle w:val="normaltextrun"/>
                <w:rFonts w:asciiTheme="minorHAnsi" w:hAnsiTheme="minorHAnsi" w:cstheme="minorHAnsi"/>
                <w:color w:val="000000"/>
                <w:sz w:val="22"/>
                <w:szCs w:val="22"/>
                <w:shd w:val="clear" w:color="auto" w:fill="FFFFFF"/>
              </w:rPr>
              <w:t>the human heart. Can you use different types of modelling clay to represent the parts that carry oxygenated (red) and deoxygenated (blue) blood? Maybe you could add cocktail sticks to your model with scientific labels?</w:t>
            </w:r>
          </w:p>
        </w:tc>
        <w:tc>
          <w:tcPr>
            <w:tcW w:w="4649" w:type="dxa"/>
          </w:tcPr>
          <w:p w14:paraId="1AE4A4C6" w14:textId="4C52C5B2" w:rsidR="007525BF" w:rsidRPr="00C125D5" w:rsidRDefault="00C125D5" w:rsidP="00BD6B12">
            <w:pPr>
              <w:jc w:val="center"/>
              <w:rPr>
                <w:rFonts w:cstheme="minorHAnsi"/>
              </w:rPr>
            </w:pPr>
            <w:r w:rsidRPr="00C125D5">
              <w:rPr>
                <w:rFonts w:cstheme="minorHAnsi"/>
              </w:rPr>
              <w:t>Can you draw a cartoon strip which features a red blood cell as the star? Your comic strip should explain the journey they have to take around the circulatory system, collecting oxygen from the lungs, returning to the heart through a vein before being pumped out through the arteries to deliver that oxygen to the rest of the body! Make sure your comic strip shows the full circuit the red blood cell will take!</w:t>
            </w:r>
          </w:p>
        </w:tc>
        <w:tc>
          <w:tcPr>
            <w:tcW w:w="4650" w:type="dxa"/>
          </w:tcPr>
          <w:p w14:paraId="5091FFEB" w14:textId="18833B94" w:rsidR="00E20BB8" w:rsidRPr="00C125D5" w:rsidRDefault="00186053" w:rsidP="6F056324">
            <w:pPr>
              <w:jc w:val="center"/>
              <w:rPr>
                <w:rFonts w:cstheme="minorHAnsi"/>
              </w:rPr>
            </w:pPr>
            <w:r>
              <w:rPr>
                <w:rFonts w:cstheme="minorHAnsi"/>
              </w:rPr>
              <w:t>In computing, we have been learning how to make a Scratch game using algorithms. Can you design a game linked to our DT topic of healthy eating? Perhaps you can design a character who has to collect healthy food and avoid junk food! Don’t forget to add a timer and scoreboard like we have shown you in class!</w:t>
            </w:r>
          </w:p>
        </w:tc>
      </w:tr>
      <w:tr w:rsidR="00E20BB8" w14:paraId="2DB01117" w14:textId="77777777" w:rsidTr="004F5070">
        <w:trPr>
          <w:trHeight w:val="1758"/>
        </w:trPr>
        <w:tc>
          <w:tcPr>
            <w:tcW w:w="4649" w:type="dxa"/>
          </w:tcPr>
          <w:p w14:paraId="14B08E7F" w14:textId="277BA758" w:rsidR="00E20BB8" w:rsidRPr="00C125D5" w:rsidRDefault="00C125D5" w:rsidP="00A16AE1">
            <w:pPr>
              <w:jc w:val="center"/>
              <w:rPr>
                <w:rFonts w:cstheme="minorHAnsi"/>
              </w:rPr>
            </w:pPr>
            <w:r>
              <w:rPr>
                <w:rFonts w:cstheme="minorHAnsi"/>
              </w:rPr>
              <w:t>Not all living</w:t>
            </w:r>
            <w:r w:rsidR="00186053">
              <w:rPr>
                <w:rFonts w:cstheme="minorHAnsi"/>
              </w:rPr>
              <w:t>-</w:t>
            </w:r>
            <w:r>
              <w:rPr>
                <w:rFonts w:cstheme="minorHAnsi"/>
              </w:rPr>
              <w:t>things have hearts that are the same as humans! Can you research the hearts of some other living things and draw what they look like (with labels) in comparison to other species?</w:t>
            </w:r>
          </w:p>
        </w:tc>
        <w:tc>
          <w:tcPr>
            <w:tcW w:w="4649" w:type="dxa"/>
          </w:tcPr>
          <w:p w14:paraId="54575D4D" w14:textId="0B9A54D0" w:rsidR="005E1A41" w:rsidRPr="00C125D5" w:rsidRDefault="004F5070" w:rsidP="00A16AE1">
            <w:pPr>
              <w:jc w:val="center"/>
              <w:rPr>
                <w:rFonts w:cstheme="minorHAnsi"/>
              </w:rPr>
            </w:pPr>
            <w:r w:rsidRPr="00C125D5">
              <w:rPr>
                <w:rStyle w:val="normaltextrun"/>
                <w:rFonts w:cstheme="minorHAnsi"/>
                <w:color w:val="000000"/>
                <w:shd w:val="clear" w:color="auto" w:fill="FFFFFF"/>
              </w:rPr>
              <w:t>Take your resting pulse and calculate your BPM. Do some exercise and then record your heart rate again. Continue to monitor your heart rate every minute until your BPM returns to your normal resting rate. Can you show your results on a line graph?</w:t>
            </w:r>
          </w:p>
        </w:tc>
        <w:tc>
          <w:tcPr>
            <w:tcW w:w="4650" w:type="dxa"/>
          </w:tcPr>
          <w:p w14:paraId="36A33188" w14:textId="24D6CAE5" w:rsidR="00E20BB8" w:rsidRPr="00C125D5" w:rsidRDefault="00C125D5" w:rsidP="00BD6B12">
            <w:pPr>
              <w:jc w:val="center"/>
              <w:rPr>
                <w:rFonts w:cstheme="minorHAnsi"/>
              </w:rPr>
            </w:pPr>
            <w:r>
              <w:rPr>
                <w:rFonts w:cstheme="minorHAnsi"/>
              </w:rPr>
              <w:t>Our local hospital is named after William Harvey. Can you research him and his scientific work? What amazing discovery did he make? Write a biography about his life and work.</w:t>
            </w:r>
          </w:p>
        </w:tc>
      </w:tr>
      <w:tr w:rsidR="00E20BB8" w14:paraId="5DDFA8AC" w14:textId="77777777" w:rsidTr="004F5070">
        <w:trPr>
          <w:trHeight w:val="1758"/>
        </w:trPr>
        <w:tc>
          <w:tcPr>
            <w:tcW w:w="4649" w:type="dxa"/>
          </w:tcPr>
          <w:p w14:paraId="12228DF5" w14:textId="77777777" w:rsidR="00C125D5" w:rsidRPr="00C125D5" w:rsidRDefault="004F5070" w:rsidP="00C125D5">
            <w:pPr>
              <w:jc w:val="center"/>
              <w:rPr>
                <w:rStyle w:val="normaltextrun"/>
                <w:color w:val="000000"/>
                <w:bdr w:val="none" w:sz="0" w:space="0" w:color="auto" w:frame="1"/>
              </w:rPr>
            </w:pPr>
            <w:r w:rsidRPr="00C125D5">
              <w:rPr>
                <w:rStyle w:val="normaltextrun"/>
                <w:color w:val="000000"/>
                <w:bdr w:val="none" w:sz="0" w:space="0" w:color="auto" w:frame="1"/>
              </w:rPr>
              <w:t>Can you design a healthy meal plan for your family for a week? Consider the different food groups and their importanc</w:t>
            </w:r>
            <w:r w:rsidR="00C125D5" w:rsidRPr="00C125D5">
              <w:rPr>
                <w:rStyle w:val="normaltextrun"/>
                <w:color w:val="000000"/>
                <w:bdr w:val="none" w:sz="0" w:space="0" w:color="auto" w:frame="1"/>
              </w:rPr>
              <w:t>e. Which of the food groups should you have a lot of, and which ones should be eaten in smaller portions?</w:t>
            </w:r>
          </w:p>
          <w:p w14:paraId="568C5B4C" w14:textId="12EAB723" w:rsidR="00C125D5" w:rsidRPr="00C125D5" w:rsidRDefault="00C125D5" w:rsidP="00C125D5">
            <w:pPr>
              <w:jc w:val="center"/>
              <w:rPr>
                <w:color w:val="000000"/>
                <w:bdr w:val="none" w:sz="0" w:space="0" w:color="auto" w:frame="1"/>
              </w:rPr>
            </w:pPr>
            <w:r w:rsidRPr="00C125D5">
              <w:rPr>
                <w:color w:val="000000"/>
                <w:bdr w:val="none" w:sz="0" w:space="0" w:color="auto" w:frame="1"/>
              </w:rPr>
              <w:t>Y</w:t>
            </w:r>
            <w:r w:rsidRPr="00C125D5">
              <w:t>ou and your family could even try sticking to your meal plan for a week!</w:t>
            </w:r>
          </w:p>
        </w:tc>
        <w:tc>
          <w:tcPr>
            <w:tcW w:w="4649" w:type="dxa"/>
          </w:tcPr>
          <w:p w14:paraId="6197586F" w14:textId="04D971AA" w:rsidR="00E20BB8" w:rsidRPr="00C125D5" w:rsidRDefault="00C125D5" w:rsidP="007525BF">
            <w:pPr>
              <w:jc w:val="center"/>
              <w:rPr>
                <w:rFonts w:cstheme="minorHAnsi"/>
              </w:rPr>
            </w:pPr>
            <w:r w:rsidRPr="00C125D5">
              <w:rPr>
                <w:rFonts w:cstheme="minorHAnsi"/>
              </w:rPr>
              <w:t>In English, we have started reading the story Pig Heart Boy. Cam has just accepted Dr Bryce’s offer of a pig heart transplant. Can you write a diary entry from his perspective, explaining his mixed emotions about the procedure?</w:t>
            </w:r>
          </w:p>
        </w:tc>
        <w:tc>
          <w:tcPr>
            <w:tcW w:w="4650" w:type="dxa"/>
          </w:tcPr>
          <w:p w14:paraId="77AB296F" w14:textId="77777777" w:rsidR="00B161EC" w:rsidRDefault="00186053" w:rsidP="008F1C14">
            <w:pPr>
              <w:jc w:val="center"/>
              <w:rPr>
                <w:rFonts w:cstheme="minorHAnsi"/>
              </w:rPr>
            </w:pPr>
            <w:r>
              <w:rPr>
                <w:rFonts w:cstheme="minorHAnsi"/>
              </w:rPr>
              <w:t>Later this year, you will have the opportunity to visit the Marlowe Theatre to see a theatrical production of Pig Heart Boy! Can you research the show, and write an advert selling tickets? This could be a poster, or a leaflet, and should include some reviews of the show, a synopsis of what it is about, as well as some information about the cast!</w:t>
            </w:r>
          </w:p>
          <w:p w14:paraId="062894C3" w14:textId="2C1FDA42" w:rsidR="00186053" w:rsidRPr="00C125D5" w:rsidRDefault="00186053" w:rsidP="008F1C14">
            <w:pPr>
              <w:jc w:val="center"/>
              <w:rPr>
                <w:rFonts w:cstheme="minorHAnsi"/>
              </w:rPr>
            </w:pPr>
            <w:r>
              <w:rPr>
                <w:rFonts w:cstheme="minorHAnsi"/>
              </w:rPr>
              <w:t>Remember to make your advert bright and eye-catching!</w:t>
            </w:r>
          </w:p>
        </w:tc>
      </w:tr>
    </w:tbl>
    <w:p w14:paraId="2DB3F32C" w14:textId="5D04E33A" w:rsidR="00ED0BB6" w:rsidRDefault="4CA1791F" w:rsidP="00186053">
      <w:pPr>
        <w:jc w:val="center"/>
        <w:rPr>
          <w:rFonts w:ascii="Aptos" w:eastAsia="Aptos" w:hAnsi="Aptos" w:cs="Aptos"/>
          <w:color w:val="000000" w:themeColor="text1"/>
          <w:sz w:val="24"/>
          <w:szCs w:val="24"/>
          <w:lang w:val="en-US"/>
        </w:rPr>
      </w:pPr>
      <w:r w:rsidRPr="02F91016">
        <w:rPr>
          <w:rFonts w:ascii="Aptos" w:eastAsia="Aptos" w:hAnsi="Aptos" w:cs="Aptos"/>
          <w:i/>
          <w:iCs/>
          <w:color w:val="000000" w:themeColor="text1"/>
          <w:sz w:val="24"/>
          <w:szCs w:val="24"/>
        </w:rPr>
        <w:t>The home learning grid gives a variety of creative tasks for the children to choose from, which link to their topic for the term. We suggest that children choose one to complete, however should they wish to complete more, we recommend no more than three. These tasks are optional and should be chosen in addition to, not instead of, the English and Maths key learning tasks.</w:t>
      </w:r>
    </w:p>
    <w:p w14:paraId="7DE02ED2" w14:textId="1F5E77E3" w:rsidR="00ED0BB6" w:rsidRPr="0080387B" w:rsidRDefault="4CA1791F" w:rsidP="0080387B">
      <w:pPr>
        <w:jc w:val="center"/>
        <w:rPr>
          <w:rFonts w:ascii="Aptos" w:eastAsia="Aptos" w:hAnsi="Aptos" w:cs="Aptos"/>
          <w:color w:val="000000" w:themeColor="text1"/>
          <w:sz w:val="24"/>
          <w:szCs w:val="24"/>
          <w:lang w:val="en-US"/>
        </w:rPr>
      </w:pPr>
      <w:r w:rsidRPr="02F91016">
        <w:rPr>
          <w:rFonts w:ascii="Aptos" w:eastAsia="Aptos" w:hAnsi="Aptos" w:cs="Aptos"/>
          <w:i/>
          <w:iCs/>
          <w:color w:val="000000" w:themeColor="text1"/>
          <w:sz w:val="24"/>
          <w:szCs w:val="24"/>
        </w:rPr>
        <w:t>Home learning is due in by the last day of term.</w:t>
      </w:r>
    </w:p>
    <w:sectPr w:rsidR="00ED0BB6" w:rsidRPr="0080387B" w:rsidSect="00E20BB8">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54A2" w14:textId="77777777" w:rsidR="00E20BB8" w:rsidRDefault="00E20BB8" w:rsidP="00E20BB8">
      <w:pPr>
        <w:spacing w:after="0" w:line="240" w:lineRule="auto"/>
      </w:pPr>
      <w:r>
        <w:separator/>
      </w:r>
    </w:p>
  </w:endnote>
  <w:endnote w:type="continuationSeparator" w:id="0">
    <w:p w14:paraId="534A73DE" w14:textId="77777777" w:rsidR="00E20BB8" w:rsidRDefault="00E20BB8" w:rsidP="00E2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FB71" w14:textId="77777777" w:rsidR="00E20BB8" w:rsidRDefault="00E20BB8" w:rsidP="00E20BB8">
      <w:pPr>
        <w:spacing w:after="0" w:line="240" w:lineRule="auto"/>
      </w:pPr>
      <w:r>
        <w:separator/>
      </w:r>
    </w:p>
  </w:footnote>
  <w:footnote w:type="continuationSeparator" w:id="0">
    <w:p w14:paraId="0FAEF2ED" w14:textId="77777777" w:rsidR="00E20BB8" w:rsidRDefault="00E20BB8" w:rsidP="00E2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94C" w14:textId="6F63AC6A" w:rsidR="00E20BB8" w:rsidRDefault="00E20BB8" w:rsidP="00E20BB8">
    <w:pPr>
      <w:pStyle w:val="Header"/>
      <w:jc w:val="center"/>
      <w:rPr>
        <w:sz w:val="32"/>
        <w:szCs w:val="32"/>
      </w:rPr>
    </w:pPr>
    <w:r>
      <w:rPr>
        <w:sz w:val="32"/>
        <w:szCs w:val="32"/>
      </w:rPr>
      <w:t xml:space="preserve">Year </w:t>
    </w:r>
    <w:r w:rsidR="00A16AE1">
      <w:rPr>
        <w:sz w:val="32"/>
        <w:szCs w:val="32"/>
      </w:rPr>
      <w:t>6</w:t>
    </w:r>
    <w:r>
      <w:rPr>
        <w:sz w:val="32"/>
        <w:szCs w:val="32"/>
      </w:rPr>
      <w:t xml:space="preserve"> Home Learning Grid</w:t>
    </w:r>
  </w:p>
  <w:p w14:paraId="3D91FF86" w14:textId="22180485" w:rsidR="00E20BB8" w:rsidRDefault="004F5070" w:rsidP="00B161EC">
    <w:pPr>
      <w:pStyle w:val="Header"/>
      <w:jc w:val="center"/>
    </w:pPr>
    <w:r>
      <w:rPr>
        <w:sz w:val="32"/>
        <w:szCs w:val="32"/>
      </w:rPr>
      <w:t>If our bodies are the most important thing, how do we keep them healthy?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BB8"/>
    <w:rsid w:val="00186053"/>
    <w:rsid w:val="003D0F17"/>
    <w:rsid w:val="004D7386"/>
    <w:rsid w:val="004E4DF2"/>
    <w:rsid w:val="004F5070"/>
    <w:rsid w:val="00545E73"/>
    <w:rsid w:val="005E1A41"/>
    <w:rsid w:val="007525BF"/>
    <w:rsid w:val="0080387B"/>
    <w:rsid w:val="008F1C14"/>
    <w:rsid w:val="00A16AE1"/>
    <w:rsid w:val="00B161EC"/>
    <w:rsid w:val="00C125D5"/>
    <w:rsid w:val="00CF6D77"/>
    <w:rsid w:val="00E20BB8"/>
    <w:rsid w:val="00ED0BB6"/>
    <w:rsid w:val="02F91016"/>
    <w:rsid w:val="034A1EF0"/>
    <w:rsid w:val="158C9D66"/>
    <w:rsid w:val="2B1CFCD9"/>
    <w:rsid w:val="348CFE2C"/>
    <w:rsid w:val="3C01FA8A"/>
    <w:rsid w:val="4CA1791F"/>
    <w:rsid w:val="5587C309"/>
    <w:rsid w:val="5BF2E5C3"/>
    <w:rsid w:val="61F62694"/>
    <w:rsid w:val="62566459"/>
    <w:rsid w:val="69A2A2A0"/>
    <w:rsid w:val="6F056324"/>
    <w:rsid w:val="7B2FBE0F"/>
    <w:rsid w:val="7FF8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BF82"/>
  <w15:chartTrackingRefBased/>
  <w15:docId w15:val="{FEE4F7A7-CC91-4626-A541-AF214802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BB8"/>
  </w:style>
  <w:style w:type="paragraph" w:styleId="Footer">
    <w:name w:val="footer"/>
    <w:basedOn w:val="Normal"/>
    <w:link w:val="FooterChar"/>
    <w:uiPriority w:val="99"/>
    <w:unhideWhenUsed/>
    <w:rsid w:val="00E2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BB8"/>
  </w:style>
  <w:style w:type="paragraph" w:styleId="NormalWeb">
    <w:name w:val="Normal (Web)"/>
    <w:basedOn w:val="Normal"/>
    <w:uiPriority w:val="99"/>
    <w:unhideWhenUsed/>
    <w:rsid w:val="004D7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6AE1"/>
  </w:style>
  <w:style w:type="character" w:customStyle="1" w:styleId="eop">
    <w:name w:val="eop"/>
    <w:basedOn w:val="DefaultParagraphFont"/>
    <w:rsid w:val="00A1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8754d-f5b0-4061-8e4a-b5e53f7b9da5" xsi:nil="true"/>
    <lcf76f155ced4ddcb4097134ff3c332f xmlns="95eb42de-209d-4efc-9540-ded877fa84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315A04850094F9454B50AE6DF071A" ma:contentTypeVersion="18" ma:contentTypeDescription="Create a new document." ma:contentTypeScope="" ma:versionID="95f7d515b13f020b1acdeb95f4e8cd8d">
  <xsd:schema xmlns:xsd="http://www.w3.org/2001/XMLSchema" xmlns:xs="http://www.w3.org/2001/XMLSchema" xmlns:p="http://schemas.microsoft.com/office/2006/metadata/properties" xmlns:ns2="95eb42de-209d-4efc-9540-ded877fa84e0" xmlns:ns3="0a08754d-f5b0-4061-8e4a-b5e53f7b9da5" targetNamespace="http://schemas.microsoft.com/office/2006/metadata/properties" ma:root="true" ma:fieldsID="0c3863a36b7f9a2ac73faddc3e7b657c" ns2:_="" ns3:_="">
    <xsd:import namespace="95eb42de-209d-4efc-9540-ded877fa84e0"/>
    <xsd:import namespace="0a08754d-f5b0-4061-8e4a-b5e53f7b9d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42de-209d-4efc-9540-ded877fa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3fd0c-1b98-449a-a632-c320fee883a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8754d-f5b0-4061-8e4a-b5e53f7b9d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c4bfc7-ee12-4582-b213-2c922dbefb23}" ma:internalName="TaxCatchAll" ma:showField="CatchAllData" ma:web="0a08754d-f5b0-4061-8e4a-b5e53f7b9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11373-28D0-4E2B-A1CD-141BF8542D0F}">
  <ds:schemaRefs>
    <ds:schemaRef ds:uri="http://schemas.microsoft.com/office/2006/documentManagement/types"/>
    <ds:schemaRef ds:uri="0a08754d-f5b0-4061-8e4a-b5e53f7b9da5"/>
    <ds:schemaRef ds:uri="http://schemas.microsoft.com/office/2006/metadata/properties"/>
    <ds:schemaRef ds:uri="http://purl.org/dc/elements/1.1/"/>
    <ds:schemaRef ds:uri="http://schemas.openxmlformats.org/package/2006/metadata/core-properties"/>
    <ds:schemaRef ds:uri="http://purl.org/dc/terms/"/>
    <ds:schemaRef ds:uri="95eb42de-209d-4efc-9540-ded877fa84e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5CCC66-4CC4-4F46-912D-B3C8817AD272}">
  <ds:schemaRefs>
    <ds:schemaRef ds:uri="http://schemas.microsoft.com/sharepoint/v3/contenttype/forms"/>
  </ds:schemaRefs>
</ds:datastoreItem>
</file>

<file path=customXml/itemProps3.xml><?xml version="1.0" encoding="utf-8"?>
<ds:datastoreItem xmlns:ds="http://schemas.openxmlformats.org/officeDocument/2006/customXml" ds:itemID="{33B4A847-9088-474F-84DD-68DEC7065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42de-209d-4efc-9540-ded877fa84e0"/>
    <ds:schemaRef ds:uri="0a08754d-f5b0-4061-8e4a-b5e53f7b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JBrown</dc:creator>
  <cp:keywords/>
  <dc:description/>
  <cp:lastModifiedBy>MDowney</cp:lastModifiedBy>
  <cp:revision>2</cp:revision>
  <dcterms:created xsi:type="dcterms:W3CDTF">2025-02-26T16:24:00Z</dcterms:created>
  <dcterms:modified xsi:type="dcterms:W3CDTF">2025-02-26T16:24:00Z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0x010100D79315A04850094F9454B50AE6DF071A</vt:lpwstr>
  </property>
  <property fmtid="{D5CDD505-2E9C-101B-9397-08002B2CF9AE}" pid="3" name="MediaServiceImageTags">
    <vt:lpwstr/>
  </property>
</Properties>
</file>