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AEE03B" w14:textId="77777777" w:rsidR="002C50F3" w:rsidRDefault="00025247" w:rsidP="00F419CD">
      <w:pPr>
        <w:jc w:val="right"/>
      </w:pPr>
      <w:r>
        <w:rPr>
          <w:noProof/>
          <w:lang w:eastAsia="en-GB"/>
        </w:rPr>
        <w:drawing>
          <wp:inline distT="0" distB="0" distL="0" distR="0" wp14:anchorId="217B6B23" wp14:editId="16C9EF77">
            <wp:extent cx="5042535" cy="1471708"/>
            <wp:effectExtent l="0" t="0" r="571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107814" cy="1490760"/>
                    </a:xfrm>
                    <a:prstGeom prst="rect">
                      <a:avLst/>
                    </a:prstGeom>
                  </pic:spPr>
                </pic:pic>
              </a:graphicData>
            </a:graphic>
          </wp:inline>
        </w:drawing>
      </w:r>
      <w:r w:rsidR="00F419CD" w:rsidRPr="00BA62A7">
        <w:rPr>
          <w:b/>
          <w:noProof/>
          <w:sz w:val="44"/>
          <w:szCs w:val="44"/>
          <w:lang w:eastAsia="en-GB"/>
        </w:rPr>
        <w:drawing>
          <wp:anchor distT="0" distB="0" distL="114300" distR="114300" simplePos="0" relativeHeight="251659264" behindDoc="1" locked="0" layoutInCell="1" allowOverlap="1" wp14:anchorId="5BF46239" wp14:editId="4969152D">
            <wp:simplePos x="0" y="0"/>
            <wp:positionH relativeFrom="margin">
              <wp:align>left</wp:align>
            </wp:positionH>
            <wp:positionV relativeFrom="paragraph">
              <wp:posOffset>0</wp:posOffset>
            </wp:positionV>
            <wp:extent cx="1233805" cy="1386840"/>
            <wp:effectExtent l="0" t="0" r="4445" b="3810"/>
            <wp:wrapTight wrapText="bothSides">
              <wp:wrapPolygon edited="0">
                <wp:start x="0" y="0"/>
                <wp:lineTo x="0" y="16615"/>
                <wp:lineTo x="3335" y="18989"/>
                <wp:lineTo x="8338" y="21363"/>
                <wp:lineTo x="8671" y="21363"/>
                <wp:lineTo x="13007" y="21363"/>
                <wp:lineTo x="13340" y="21363"/>
                <wp:lineTo x="18009" y="18989"/>
                <wp:lineTo x="21344" y="16615"/>
                <wp:lineTo x="2134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233805" cy="1386840"/>
                    </a:xfrm>
                    <a:prstGeom prst="rect">
                      <a:avLst/>
                    </a:prstGeom>
                  </pic:spPr>
                </pic:pic>
              </a:graphicData>
            </a:graphic>
            <wp14:sizeRelH relativeFrom="page">
              <wp14:pctWidth>0</wp14:pctWidth>
            </wp14:sizeRelH>
            <wp14:sizeRelV relativeFrom="page">
              <wp14:pctHeight>0</wp14:pctHeight>
            </wp14:sizeRelV>
          </wp:anchor>
        </w:drawing>
      </w:r>
    </w:p>
    <w:p w14:paraId="05DD12B3" w14:textId="77777777" w:rsidR="00F419CD" w:rsidRDefault="004714F1" w:rsidP="00F419CD">
      <w:pPr>
        <w:jc w:val="right"/>
      </w:pPr>
      <w:r>
        <w:rPr>
          <w:noProof/>
          <w:lang w:eastAsia="en-GB"/>
        </w:rPr>
        <mc:AlternateContent>
          <mc:Choice Requires="wps">
            <w:drawing>
              <wp:anchor distT="45720" distB="45720" distL="114300" distR="114300" simplePos="0" relativeHeight="251729920" behindDoc="0" locked="0" layoutInCell="1" allowOverlap="1" wp14:anchorId="5F5E2B79" wp14:editId="3AB6AFC7">
                <wp:simplePos x="0" y="0"/>
                <wp:positionH relativeFrom="column">
                  <wp:posOffset>586740</wp:posOffset>
                </wp:positionH>
                <wp:positionV relativeFrom="paragraph">
                  <wp:posOffset>97790</wp:posOffset>
                </wp:positionV>
                <wp:extent cx="5943600" cy="1404620"/>
                <wp:effectExtent l="0" t="0" r="0" b="63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404620"/>
                        </a:xfrm>
                        <a:prstGeom prst="rect">
                          <a:avLst/>
                        </a:prstGeom>
                        <a:solidFill>
                          <a:srgbClr val="FFFFFF"/>
                        </a:solidFill>
                        <a:ln w="9525">
                          <a:noFill/>
                          <a:miter lim="800000"/>
                          <a:headEnd/>
                          <a:tailEnd/>
                        </a:ln>
                      </wps:spPr>
                      <wps:txbx>
                        <w:txbxContent>
                          <w:p w14:paraId="2A773D22" w14:textId="77777777" w:rsidR="00D766DA" w:rsidRPr="004714F1" w:rsidRDefault="00D766DA" w:rsidP="004714F1">
                            <w:pPr>
                              <w:jc w:val="center"/>
                              <w:rPr>
                                <w:rFonts w:ascii="Comic Sans MS" w:hAnsi="Comic Sans MS"/>
                                <w:sz w:val="32"/>
                              </w:rPr>
                            </w:pPr>
                            <w:r w:rsidRPr="004714F1">
                              <w:rPr>
                                <w:rFonts w:ascii="Comic Sans MS" w:hAnsi="Comic Sans MS"/>
                                <w:sz w:val="32"/>
                              </w:rPr>
                              <w:t>I know the decimal and percen</w:t>
                            </w:r>
                            <w:r w:rsidR="00A571CE">
                              <w:rPr>
                                <w:rFonts w:ascii="Comic Sans MS" w:hAnsi="Comic Sans MS"/>
                                <w:sz w:val="32"/>
                              </w:rPr>
                              <w:t>tage equivalent of common</w:t>
                            </w:r>
                            <w:r>
                              <w:rPr>
                                <w:rFonts w:ascii="Comic Sans MS" w:hAnsi="Comic Sans MS"/>
                                <w:sz w:val="32"/>
                              </w:rPr>
                              <w:t xml:space="preserve"> fractions.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7D94E65" id="_x0000_t202" coordsize="21600,21600" o:spt="202" path="m,l,21600r21600,l21600,xe">
                <v:stroke joinstyle="miter"/>
                <v:path gradientshapeok="t" o:connecttype="rect"/>
              </v:shapetype>
              <v:shape id="Text Box 2" o:spid="_x0000_s1026" type="#_x0000_t202" style="position:absolute;left:0;text-align:left;margin-left:46.2pt;margin-top:7.7pt;width:468pt;height:110.6pt;z-index:2517299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" stroked="f">
                <v:textbox style="mso-fit-shape-to-text:t">
                  <w:txbxContent>
                    <w:p w:rsidR="00D766DA" w:rsidRPr="004714F1" w:rsidRDefault="00D766DA" w:rsidP="004714F1">
                      <w:pPr>
                        <w:jc w:val="center"/>
                        <w:rPr>
                          <w:rFonts w:ascii="Comic Sans MS" w:hAnsi="Comic Sans MS"/>
                          <w:sz w:val="32"/>
                        </w:rPr>
                      </w:pPr>
                      <w:r w:rsidRPr="004714F1">
                        <w:rPr>
                          <w:rFonts w:ascii="Comic Sans MS" w:hAnsi="Comic Sans MS"/>
                          <w:sz w:val="32"/>
                        </w:rPr>
                        <w:t>I know the decimal and percen</w:t>
                      </w:r>
                      <w:r w:rsidR="00A571CE">
                        <w:rPr>
                          <w:rFonts w:ascii="Comic Sans MS" w:hAnsi="Comic Sans MS"/>
                          <w:sz w:val="32"/>
                        </w:rPr>
                        <w:t>tage equivalent of common</w:t>
                      </w:r>
                      <w:r>
                        <w:rPr>
                          <w:rFonts w:ascii="Comic Sans MS" w:hAnsi="Comic Sans MS"/>
                          <w:sz w:val="32"/>
                        </w:rPr>
                        <w:t xml:space="preserve"> fractions.</w:t>
                      </w:r>
                    </w:p>
                  </w:txbxContent>
                </v:textbox>
                <w10:wrap type="square"/>
              </v:shape>
            </w:pict>
          </mc:Fallback>
        </mc:AlternateContent>
      </w:r>
      <w:r w:rsidR="00A306F9">
        <w:rPr>
          <w:noProof/>
          <w:lang w:eastAsia="en-GB"/>
        </w:rPr>
        <mc:AlternateContent>
          <mc:Choice Requires="wps">
            <w:drawing>
              <wp:anchor distT="0" distB="0" distL="114300" distR="114300" simplePos="0" relativeHeight="251660288" behindDoc="0" locked="0" layoutInCell="1" allowOverlap="1" wp14:anchorId="0D823193" wp14:editId="56B4846E">
                <wp:simplePos x="0" y="0"/>
                <wp:positionH relativeFrom="margin">
                  <wp:posOffset>495300</wp:posOffset>
                </wp:positionH>
                <wp:positionV relativeFrom="paragraph">
                  <wp:posOffset>29845</wp:posOffset>
                </wp:positionV>
                <wp:extent cx="6134100" cy="4739640"/>
                <wp:effectExtent l="0" t="0" r="19050" b="22860"/>
                <wp:wrapNone/>
                <wp:docPr id="4" name="Rectangle 4"/>
                <wp:cNvGraphicFramePr/>
                <a:graphic xmlns:a="http://schemas.openxmlformats.org/drawingml/2006/main">
                  <a:graphicData uri="http://schemas.microsoft.com/office/word/2010/wordprocessingShape">
                    <wps:wsp>
                      <wps:cNvSpPr/>
                      <wps:spPr>
                        <a:xfrm>
                          <a:off x="0" y="0"/>
                          <a:ext cx="6134100" cy="473964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0273C5B" id="Rectangle 4" o:spid="_x0000_s1026" style="position:absolute;margin-left:39pt;margin-top:2.35pt;width:483pt;height:373.2pt;z-index:25166028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" filled="f" strokecolor="#1f3763 [1604]" strokeweight="1pt">
                <w10:wrap anchorx="margin"/>
              </v:rect>
            </w:pict>
          </mc:Fallback>
        </mc:AlternateContent>
      </w:r>
      <w:r w:rsidR="00543A94">
        <w:rPr>
          <w:noProof/>
          <w:lang w:eastAsia="en-GB"/>
        </w:rPr>
        <mc:AlternateContent>
          <mc:Choice Requires="wps">
            <w:drawing>
              <wp:anchor distT="0" distB="0" distL="114300" distR="114300" simplePos="0" relativeHeight="251709440" behindDoc="0" locked="0" layoutInCell="1" allowOverlap="1" wp14:anchorId="66495A5B" wp14:editId="271C5291">
                <wp:simplePos x="0" y="0"/>
                <wp:positionH relativeFrom="column">
                  <wp:posOffset>510540</wp:posOffset>
                </wp:positionH>
                <wp:positionV relativeFrom="paragraph">
                  <wp:posOffset>273050</wp:posOffset>
                </wp:positionV>
                <wp:extent cx="83820" cy="746125"/>
                <wp:effectExtent l="0" t="0" r="0" b="0"/>
                <wp:wrapNone/>
                <wp:docPr id="204" name="Rectangle 204"/>
                <wp:cNvGraphicFramePr/>
                <a:graphic xmlns:a="http://schemas.openxmlformats.org/drawingml/2006/main">
                  <a:graphicData uri="http://schemas.microsoft.com/office/word/2010/wordprocessingShape">
                    <wps:wsp>
                      <wps:cNvSpPr/>
                      <wps:spPr>
                        <a:xfrm>
                          <a:off x="0" y="0"/>
                          <a:ext cx="83820" cy="74612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90D2459" id="Rectangle 204" o:spid="_x0000_s1026" style="position:absolute;margin-left:40.2pt;margin-top:21.5pt;width:6.6pt;height:58.75pt;z-index:251709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" fillcolor="white [3212]" stroked="f" strokeweight="1pt"/>
            </w:pict>
          </mc:Fallback>
        </mc:AlternateContent>
      </w:r>
      <w:r w:rsidR="00527483">
        <w:rPr>
          <w:b/>
          <w:noProof/>
          <w:sz w:val="44"/>
          <w:szCs w:val="44"/>
          <w:lang w:eastAsia="en-GB"/>
        </w:rPr>
        <mc:AlternateContent>
          <mc:Choice Requires="wps">
            <w:drawing>
              <wp:anchor distT="0" distB="0" distL="114300" distR="114300" simplePos="0" relativeHeight="251670528" behindDoc="0" locked="0" layoutInCell="1" allowOverlap="1" wp14:anchorId="049841AC" wp14:editId="601C116A">
                <wp:simplePos x="0" y="0"/>
                <wp:positionH relativeFrom="column">
                  <wp:posOffset>-38100</wp:posOffset>
                </wp:positionH>
                <wp:positionV relativeFrom="paragraph">
                  <wp:posOffset>125095</wp:posOffset>
                </wp:positionV>
                <wp:extent cx="220980" cy="7924800"/>
                <wp:effectExtent l="0" t="0" r="26670" b="19050"/>
                <wp:wrapNone/>
                <wp:docPr id="13" name="Rectangle 13"/>
                <wp:cNvGraphicFramePr/>
                <a:graphic xmlns:a="http://schemas.openxmlformats.org/drawingml/2006/main">
                  <a:graphicData uri="http://schemas.microsoft.com/office/word/2010/wordprocessingShape">
                    <wps:wsp>
                      <wps:cNvSpPr/>
                      <wps:spPr>
                        <a:xfrm>
                          <a:off x="0" y="0"/>
                          <a:ext cx="220980" cy="79248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D5E527" id="Rectangle 13" o:spid="_x0000_s1026" style="position:absolute;margin-left:-3pt;margin-top:9.85pt;width:17.4pt;height:62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" fillcolor="#4472c4 [3204]" strokecolor="#1f3763 [1604]" strokeweight="1pt"/>
            </w:pict>
          </mc:Fallback>
        </mc:AlternateContent>
      </w:r>
    </w:p>
    <w:p w14:paraId="0D2319A6" w14:textId="77777777" w:rsidR="00F419CD" w:rsidRDefault="00F419CD" w:rsidP="00F419CD">
      <w:pPr>
        <w:jc w:val="right"/>
      </w:pPr>
    </w:p>
    <w:p w14:paraId="169BA6C3" w14:textId="77777777" w:rsidR="00F419CD" w:rsidRDefault="00A571CE" w:rsidP="00F62CC8">
      <w:pPr>
        <w:tabs>
          <w:tab w:val="left" w:pos="1020"/>
        </w:tabs>
      </w:pPr>
      <w:r>
        <w:rPr>
          <w:noProof/>
          <w:lang w:eastAsia="en-GB"/>
        </w:rPr>
        <w:drawing>
          <wp:anchor distT="0" distB="0" distL="114300" distR="114300" simplePos="0" relativeHeight="251732992" behindDoc="0" locked="0" layoutInCell="1" allowOverlap="1" wp14:anchorId="2FD4F69C" wp14:editId="1805961E">
            <wp:simplePos x="0" y="0"/>
            <wp:positionH relativeFrom="column">
              <wp:posOffset>548640</wp:posOffset>
            </wp:positionH>
            <wp:positionV relativeFrom="paragraph">
              <wp:posOffset>447675</wp:posOffset>
            </wp:positionV>
            <wp:extent cx="3753014" cy="2543810"/>
            <wp:effectExtent l="0" t="0" r="0" b="8890"/>
            <wp:wrapNone/>
            <wp:docPr id="12" name="Picture 12" descr="Fractions Decimals Percentages Help Sheet | FREE Teaching Resou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ractions Decimals Percentages Help Sheet | FREE Teaching Resources"/>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5226" t="10480" r="5317" b="46657"/>
                    <a:stretch/>
                  </pic:blipFill>
                  <pic:spPr bwMode="auto">
                    <a:xfrm>
                      <a:off x="0" y="0"/>
                      <a:ext cx="3753014" cy="2543810"/>
                    </a:xfrm>
                    <a:prstGeom prst="rect">
                      <a:avLst/>
                    </a:prstGeom>
                    <a:noFill/>
                    <a:ln>
                      <a:noFill/>
                    </a:ln>
                    <a:extLst>
                      <a:ext uri="{53640926-AAD7-44D8-BBD7-CCE9431645EC}">
                        <a14:shadowObscured xmlns:a14="http://schemas.microsoft.com/office/drawing/2010/main"/>
                      </a:ext>
                    </a:extLst>
                  </pic:spPr>
                </pic:pic>
              </a:graphicData>
            </a:graphic>
          </wp:anchor>
        </w:drawing>
      </w:r>
      <w:r w:rsidR="00D766DA" w:rsidRPr="005651BF">
        <w:rPr>
          <w:rFonts w:ascii="Comic Sans MS" w:hAnsi="Comic Sans MS"/>
          <w:noProof/>
          <w:sz w:val="28"/>
          <w:lang w:eastAsia="en-GB"/>
        </w:rPr>
        <mc:AlternateContent>
          <mc:Choice Requires="wps">
            <w:drawing>
              <wp:anchor distT="45720" distB="45720" distL="114300" distR="114300" simplePos="0" relativeHeight="251731968" behindDoc="0" locked="0" layoutInCell="1" allowOverlap="1" wp14:anchorId="295CAF67" wp14:editId="63C1C63A">
                <wp:simplePos x="0" y="0"/>
                <wp:positionH relativeFrom="column">
                  <wp:posOffset>4358640</wp:posOffset>
                </wp:positionH>
                <wp:positionV relativeFrom="paragraph">
                  <wp:posOffset>448310</wp:posOffset>
                </wp:positionV>
                <wp:extent cx="2200910" cy="1600200"/>
                <wp:effectExtent l="0" t="0" r="27940" b="1905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0910" cy="1600200"/>
                        </a:xfrm>
                        <a:prstGeom prst="rect">
                          <a:avLst/>
                        </a:prstGeom>
                        <a:solidFill>
                          <a:schemeClr val="accent1">
                            <a:lumMod val="20000"/>
                            <a:lumOff val="80000"/>
                          </a:schemeClr>
                        </a:solidFill>
                        <a:ln w="19050">
                          <a:solidFill>
                            <a:srgbClr val="0070C0"/>
                          </a:solidFill>
                          <a:miter lim="800000"/>
                          <a:headEnd/>
                          <a:tailEnd/>
                        </a:ln>
                      </wps:spPr>
                      <wps:txbx>
                        <w:txbxContent>
                          <w:p w14:paraId="7B838B9C" w14:textId="77777777" w:rsidR="00D766DA" w:rsidRDefault="00D766DA" w:rsidP="00D766DA">
                            <w:pPr>
                              <w:jc w:val="center"/>
                              <w:rPr>
                                <w:rFonts w:ascii="Comic Sans MS" w:hAnsi="Comic Sans MS"/>
                                <w:b/>
                                <w:sz w:val="28"/>
                                <w:u w:val="single"/>
                              </w:rPr>
                            </w:pPr>
                            <w:r w:rsidRPr="005651BF">
                              <w:rPr>
                                <w:rFonts w:ascii="Comic Sans MS" w:hAnsi="Comic Sans MS"/>
                                <w:b/>
                                <w:sz w:val="28"/>
                                <w:u w:val="single"/>
                              </w:rPr>
                              <w:t>Key Vocabulary:</w:t>
                            </w:r>
                          </w:p>
                          <w:p w14:paraId="008FDB88" w14:textId="77777777" w:rsidR="00D766DA" w:rsidRDefault="00D766DA" w:rsidP="00D766DA">
                            <w:pPr>
                              <w:rPr>
                                <w:rFonts w:ascii="Comic Sans MS" w:hAnsi="Comic Sans MS"/>
                                <w:sz w:val="24"/>
                              </w:rPr>
                            </w:pPr>
                            <w:r>
                              <w:rPr>
                                <w:rFonts w:ascii="Comic Sans MS" w:hAnsi="Comic Sans MS"/>
                                <w:sz w:val="24"/>
                              </w:rPr>
                              <w:t xml:space="preserve">What is ¾ as a </w:t>
                            </w:r>
                            <w:r w:rsidRPr="00D766DA">
                              <w:rPr>
                                <w:rFonts w:ascii="Comic Sans MS" w:hAnsi="Comic Sans MS"/>
                                <w:b/>
                                <w:sz w:val="24"/>
                              </w:rPr>
                              <w:t>percentage</w:t>
                            </w:r>
                            <w:r>
                              <w:rPr>
                                <w:rFonts w:ascii="Comic Sans MS" w:hAnsi="Comic Sans MS"/>
                                <w:sz w:val="24"/>
                              </w:rPr>
                              <w:t>?</w:t>
                            </w:r>
                          </w:p>
                          <w:p w14:paraId="29E5ADA0" w14:textId="77777777" w:rsidR="00D766DA" w:rsidRDefault="00D766DA" w:rsidP="00D766DA">
                            <w:pPr>
                              <w:rPr>
                                <w:rFonts w:ascii="Comic Sans MS" w:hAnsi="Comic Sans MS"/>
                                <w:sz w:val="24"/>
                              </w:rPr>
                            </w:pPr>
                            <w:r>
                              <w:rPr>
                                <w:rFonts w:ascii="Comic Sans MS" w:hAnsi="Comic Sans MS"/>
                                <w:sz w:val="24"/>
                              </w:rPr>
                              <w:t xml:space="preserve">Write 0.75 as a </w:t>
                            </w:r>
                            <w:r w:rsidRPr="00D766DA">
                              <w:rPr>
                                <w:rFonts w:ascii="Comic Sans MS" w:hAnsi="Comic Sans MS"/>
                                <w:b/>
                                <w:sz w:val="24"/>
                              </w:rPr>
                              <w:t>fraction</w:t>
                            </w:r>
                            <w:r>
                              <w:rPr>
                                <w:rFonts w:ascii="Comic Sans MS" w:hAnsi="Comic Sans MS"/>
                                <w:sz w:val="24"/>
                              </w:rPr>
                              <w:t>.</w:t>
                            </w:r>
                          </w:p>
                          <w:p w14:paraId="6B4295F6" w14:textId="77777777" w:rsidR="00D766DA" w:rsidRDefault="00D766DA" w:rsidP="00D766DA">
                            <w:pPr>
                              <w:rPr>
                                <w:rFonts w:ascii="Comic Sans MS" w:hAnsi="Comic Sans MS"/>
                                <w:sz w:val="24"/>
                              </w:rPr>
                            </w:pPr>
                            <w:r w:rsidRPr="00D766DA">
                              <w:rPr>
                                <w:rFonts w:ascii="Comic Sans MS" w:hAnsi="Comic Sans MS"/>
                                <w:b/>
                                <w:sz w:val="24"/>
                              </w:rPr>
                              <w:t>Convert</w:t>
                            </w:r>
                            <w:r>
                              <w:rPr>
                                <w:rFonts w:ascii="Comic Sans MS" w:hAnsi="Comic Sans MS"/>
                                <w:sz w:val="24"/>
                              </w:rPr>
                              <w:t xml:space="preserve"> 20% to a </w:t>
                            </w:r>
                            <w:r w:rsidRPr="00D766DA">
                              <w:rPr>
                                <w:rFonts w:ascii="Comic Sans MS" w:hAnsi="Comic Sans MS"/>
                                <w:b/>
                                <w:sz w:val="24"/>
                              </w:rPr>
                              <w:t>fraction</w:t>
                            </w:r>
                            <w:r>
                              <w:rPr>
                                <w:rFonts w:ascii="Comic Sans MS" w:hAnsi="Comic Sans MS"/>
                                <w:sz w:val="24"/>
                              </w:rPr>
                              <w:t xml:space="preserve"> and a </w:t>
                            </w:r>
                            <w:r w:rsidRPr="00D766DA">
                              <w:rPr>
                                <w:rFonts w:ascii="Comic Sans MS" w:hAnsi="Comic Sans MS"/>
                                <w:b/>
                                <w:sz w:val="24"/>
                              </w:rPr>
                              <w:t>decimal</w:t>
                            </w:r>
                            <w:r>
                              <w:rPr>
                                <w:rFonts w:ascii="Comic Sans MS" w:hAnsi="Comic Sans MS"/>
                                <w:sz w:val="24"/>
                              </w:rPr>
                              <w:t xml:space="preserve">. </w:t>
                            </w:r>
                          </w:p>
                          <w:p w14:paraId="747FE49B" w14:textId="77777777" w:rsidR="00D766DA" w:rsidRPr="005651BF" w:rsidRDefault="00D766DA" w:rsidP="00D766DA">
                            <w:pPr>
                              <w:rPr>
                                <w:rFonts w:ascii="Comic Sans MS" w:hAnsi="Comic Sans MS"/>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A8259C" id="_x0000_s1027" type="#_x0000_t202" style="position:absolute;margin-left:343.2pt;margin-top:35.3pt;width:173.3pt;height:126pt;z-index:2517319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" fillcolor="#d9e2f3 [660]" strokecolor="#0070c0" strokeweight="1.5pt">
                <v:textbox>
                  <w:txbxContent>
                    <w:p w:rsidR="00D766DA" w:rsidRDefault="00D766DA" w:rsidP="00D766DA">
                      <w:pPr>
                        <w:jc w:val="center"/>
                        <w:rPr>
                          <w:rFonts w:ascii="Comic Sans MS" w:hAnsi="Comic Sans MS"/>
                          <w:b/>
                          <w:sz w:val="28"/>
                          <w:u w:val="single"/>
                        </w:rPr>
                      </w:pPr>
                      <w:r w:rsidRPr="005651BF">
                        <w:rPr>
                          <w:rFonts w:ascii="Comic Sans MS" w:hAnsi="Comic Sans MS"/>
                          <w:b/>
                          <w:sz w:val="28"/>
                          <w:u w:val="single"/>
                        </w:rPr>
                        <w:t>Key Vocabulary:</w:t>
                      </w:r>
                    </w:p>
                    <w:p w:rsidR="00D766DA" w:rsidRDefault="00D766DA" w:rsidP="00D766DA">
                      <w:pPr>
                        <w:rPr>
                          <w:rFonts w:ascii="Comic Sans MS" w:hAnsi="Comic Sans MS"/>
                          <w:sz w:val="24"/>
                        </w:rPr>
                      </w:pPr>
                      <w:r>
                        <w:rPr>
                          <w:rFonts w:ascii="Comic Sans MS" w:hAnsi="Comic Sans MS"/>
                          <w:sz w:val="24"/>
                        </w:rPr>
                        <w:t xml:space="preserve">What is ¾ as a </w:t>
                      </w:r>
                      <w:r w:rsidRPr="00D766DA">
                        <w:rPr>
                          <w:rFonts w:ascii="Comic Sans MS" w:hAnsi="Comic Sans MS"/>
                          <w:b/>
                          <w:sz w:val="24"/>
                        </w:rPr>
                        <w:t>percentage</w:t>
                      </w:r>
                      <w:r>
                        <w:rPr>
                          <w:rFonts w:ascii="Comic Sans MS" w:hAnsi="Comic Sans MS"/>
                          <w:sz w:val="24"/>
                        </w:rPr>
                        <w:t>?</w:t>
                      </w:r>
                    </w:p>
                    <w:p w:rsidR="00D766DA" w:rsidRDefault="00D766DA" w:rsidP="00D766DA">
                      <w:pPr>
                        <w:rPr>
                          <w:rFonts w:ascii="Comic Sans MS" w:hAnsi="Comic Sans MS"/>
                          <w:sz w:val="24"/>
                        </w:rPr>
                      </w:pPr>
                      <w:r>
                        <w:rPr>
                          <w:rFonts w:ascii="Comic Sans MS" w:hAnsi="Comic Sans MS"/>
                          <w:sz w:val="24"/>
                        </w:rPr>
                        <w:t xml:space="preserve">Write 0.75 as a </w:t>
                      </w:r>
                      <w:r w:rsidRPr="00D766DA">
                        <w:rPr>
                          <w:rFonts w:ascii="Comic Sans MS" w:hAnsi="Comic Sans MS"/>
                          <w:b/>
                          <w:sz w:val="24"/>
                        </w:rPr>
                        <w:t>fraction</w:t>
                      </w:r>
                      <w:r>
                        <w:rPr>
                          <w:rFonts w:ascii="Comic Sans MS" w:hAnsi="Comic Sans MS"/>
                          <w:sz w:val="24"/>
                        </w:rPr>
                        <w:t>.</w:t>
                      </w:r>
                    </w:p>
                    <w:p w:rsidR="00D766DA" w:rsidRDefault="00D766DA" w:rsidP="00D766DA">
                      <w:pPr>
                        <w:rPr>
                          <w:rFonts w:ascii="Comic Sans MS" w:hAnsi="Comic Sans MS"/>
                          <w:sz w:val="24"/>
                        </w:rPr>
                      </w:pPr>
                      <w:r w:rsidRPr="00D766DA">
                        <w:rPr>
                          <w:rFonts w:ascii="Comic Sans MS" w:hAnsi="Comic Sans MS"/>
                          <w:b/>
                          <w:sz w:val="24"/>
                        </w:rPr>
                        <w:t>Convert</w:t>
                      </w:r>
                      <w:r>
                        <w:rPr>
                          <w:rFonts w:ascii="Comic Sans MS" w:hAnsi="Comic Sans MS"/>
                          <w:sz w:val="24"/>
                        </w:rPr>
                        <w:t xml:space="preserve"> 20% to a </w:t>
                      </w:r>
                      <w:r w:rsidRPr="00D766DA">
                        <w:rPr>
                          <w:rFonts w:ascii="Comic Sans MS" w:hAnsi="Comic Sans MS"/>
                          <w:b/>
                          <w:sz w:val="24"/>
                        </w:rPr>
                        <w:t>fraction</w:t>
                      </w:r>
                      <w:r>
                        <w:rPr>
                          <w:rFonts w:ascii="Comic Sans MS" w:hAnsi="Comic Sans MS"/>
                          <w:sz w:val="24"/>
                        </w:rPr>
                        <w:t xml:space="preserve"> and a </w:t>
                      </w:r>
                      <w:r w:rsidRPr="00D766DA">
                        <w:rPr>
                          <w:rFonts w:ascii="Comic Sans MS" w:hAnsi="Comic Sans MS"/>
                          <w:b/>
                          <w:sz w:val="24"/>
                        </w:rPr>
                        <w:t>decimal</w:t>
                      </w:r>
                      <w:r>
                        <w:rPr>
                          <w:rFonts w:ascii="Comic Sans MS" w:hAnsi="Comic Sans MS"/>
                          <w:sz w:val="24"/>
                        </w:rPr>
                        <w:t xml:space="preserve">. </w:t>
                      </w:r>
                    </w:p>
                    <w:p w:rsidR="00D766DA" w:rsidRPr="005651BF" w:rsidRDefault="00D766DA" w:rsidP="00D766DA">
                      <w:pPr>
                        <w:rPr>
                          <w:rFonts w:ascii="Comic Sans MS" w:hAnsi="Comic Sans MS"/>
                          <w:sz w:val="24"/>
                        </w:rPr>
                      </w:pPr>
                    </w:p>
                  </w:txbxContent>
                </v:textbox>
                <w10:wrap type="square"/>
              </v:shape>
            </w:pict>
          </mc:Fallback>
        </mc:AlternateContent>
      </w:r>
      <w:r w:rsidR="00F62CC8">
        <w:tab/>
      </w:r>
    </w:p>
    <w:p w14:paraId="6C5935D1" w14:textId="77777777" w:rsidR="00F419CD" w:rsidRPr="00F419CD" w:rsidRDefault="00F419CD" w:rsidP="00F419CD"/>
    <w:p w14:paraId="35728EDC" w14:textId="77777777" w:rsidR="00F419CD" w:rsidRPr="00F419CD" w:rsidRDefault="00F419CD" w:rsidP="00F419CD"/>
    <w:p w14:paraId="06DF522F" w14:textId="77777777" w:rsidR="00F419CD" w:rsidRPr="00F419CD" w:rsidRDefault="00F419CD" w:rsidP="00F419CD"/>
    <w:p w14:paraId="40609AC2" w14:textId="77777777" w:rsidR="00F419CD" w:rsidRPr="00F419CD" w:rsidRDefault="00F419CD" w:rsidP="00F419CD"/>
    <w:p w14:paraId="551DDB78" w14:textId="77777777" w:rsidR="00F419CD" w:rsidRPr="00F419CD" w:rsidRDefault="00F419CD" w:rsidP="00F419CD"/>
    <w:p w14:paraId="75796002" w14:textId="77777777" w:rsidR="00F419CD" w:rsidRPr="00F419CD" w:rsidRDefault="00F419CD" w:rsidP="00F419CD"/>
    <w:p w14:paraId="4C652FA0" w14:textId="77777777" w:rsidR="00F419CD" w:rsidRPr="00F419CD" w:rsidRDefault="00F419CD" w:rsidP="00F419CD"/>
    <w:p w14:paraId="60E0F38D" w14:textId="77777777" w:rsidR="00F419CD" w:rsidRPr="00F419CD" w:rsidRDefault="00F419CD" w:rsidP="00F419CD"/>
    <w:p w14:paraId="30EC4DAD" w14:textId="77777777" w:rsidR="00F419CD" w:rsidRPr="00F419CD" w:rsidRDefault="00827FEC" w:rsidP="00F419CD">
      <w:r>
        <w:rPr>
          <w:noProof/>
          <w:lang w:eastAsia="en-GB"/>
        </w:rPr>
        <w:drawing>
          <wp:anchor distT="0" distB="0" distL="114300" distR="114300" simplePos="0" relativeHeight="251734016" behindDoc="0" locked="0" layoutInCell="1" allowOverlap="1" wp14:anchorId="1BDE87AC" wp14:editId="43079AD7">
            <wp:simplePos x="0" y="0"/>
            <wp:positionH relativeFrom="column">
              <wp:posOffset>548640</wp:posOffset>
            </wp:positionH>
            <wp:positionV relativeFrom="paragraph">
              <wp:posOffset>133985</wp:posOffset>
            </wp:positionV>
            <wp:extent cx="6013450" cy="980791"/>
            <wp:effectExtent l="0" t="0" r="635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6013450" cy="980791"/>
                    </a:xfrm>
                    <a:prstGeom prst="rect">
                      <a:avLst/>
                    </a:prstGeom>
                  </pic:spPr>
                </pic:pic>
              </a:graphicData>
            </a:graphic>
            <wp14:sizeRelH relativeFrom="margin">
              <wp14:pctWidth>0</wp14:pctWidth>
            </wp14:sizeRelH>
            <wp14:sizeRelV relativeFrom="margin">
              <wp14:pctHeight>0</wp14:pctHeight>
            </wp14:sizeRelV>
          </wp:anchor>
        </w:drawing>
      </w:r>
    </w:p>
    <w:p w14:paraId="746CBD70" w14:textId="77777777" w:rsidR="00F419CD" w:rsidRPr="00F419CD" w:rsidRDefault="00F419CD" w:rsidP="00F419CD"/>
    <w:p w14:paraId="0AAC587E" w14:textId="77777777" w:rsidR="00F419CD" w:rsidRPr="00F419CD" w:rsidRDefault="00F419CD" w:rsidP="00F419CD"/>
    <w:p w14:paraId="10CB9558" w14:textId="77777777" w:rsidR="00785C4E" w:rsidRDefault="00785C4E" w:rsidP="00A306F9">
      <w:pPr>
        <w:ind w:firstLine="720"/>
        <w:rPr>
          <w:rFonts w:ascii="Comic Sans MS" w:hAnsi="Comic Sans MS"/>
          <w:sz w:val="28"/>
          <w:u w:val="single"/>
        </w:rPr>
      </w:pPr>
    </w:p>
    <w:p w14:paraId="6D2D13F4" w14:textId="77777777" w:rsidR="00785C4E" w:rsidRPr="00593A20" w:rsidRDefault="009121A3" w:rsidP="00F227FA">
      <w:pPr>
        <w:rPr>
          <w:rFonts w:ascii="Comic Sans MS" w:hAnsi="Comic Sans MS"/>
          <w:sz w:val="40"/>
          <w:u w:val="single"/>
        </w:rPr>
      </w:pPr>
      <w:r w:rsidRPr="006D74F7">
        <w:rPr>
          <w:noProof/>
          <w:sz w:val="20"/>
          <w:lang w:eastAsia="en-GB"/>
        </w:rPr>
        <w:drawing>
          <wp:anchor distT="0" distB="0" distL="114300" distR="114300" simplePos="0" relativeHeight="251703296" behindDoc="0" locked="0" layoutInCell="1" allowOverlap="1" wp14:anchorId="15CBFD47" wp14:editId="4DC05818">
            <wp:simplePos x="0" y="0"/>
            <wp:positionH relativeFrom="column">
              <wp:posOffset>4951095</wp:posOffset>
            </wp:positionH>
            <wp:positionV relativeFrom="paragraph">
              <wp:posOffset>235585</wp:posOffset>
            </wp:positionV>
            <wp:extent cx="770762" cy="403860"/>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770762" cy="403860"/>
                    </a:xfrm>
                    <a:prstGeom prst="rect">
                      <a:avLst/>
                    </a:prstGeom>
                  </pic:spPr>
                </pic:pic>
              </a:graphicData>
            </a:graphic>
            <wp14:sizeRelH relativeFrom="margin">
              <wp14:pctWidth>0</wp14:pctWidth>
            </wp14:sizeRelH>
            <wp14:sizeRelV relativeFrom="margin">
              <wp14:pctHeight>0</wp14:pctHeight>
            </wp14:sizeRelV>
          </wp:anchor>
        </w:drawing>
      </w:r>
      <w:r w:rsidR="00785C4E">
        <w:rPr>
          <w:noProof/>
          <w:lang w:eastAsia="en-GB"/>
        </w:rPr>
        <w:drawing>
          <wp:anchor distT="0" distB="0" distL="114300" distR="114300" simplePos="0" relativeHeight="251723776" behindDoc="0" locked="0" layoutInCell="1" allowOverlap="1" wp14:anchorId="67007F9C" wp14:editId="192C7D48">
            <wp:simplePos x="0" y="0"/>
            <wp:positionH relativeFrom="margin">
              <wp:align>right</wp:align>
            </wp:positionH>
            <wp:positionV relativeFrom="paragraph">
              <wp:posOffset>130810</wp:posOffset>
            </wp:positionV>
            <wp:extent cx="777091" cy="566718"/>
            <wp:effectExtent l="0" t="0" r="4445" b="5080"/>
            <wp:wrapNone/>
            <wp:docPr id="9" name="Picture 9" descr="NumBots | ttrs-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umBots | ttrs-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77091" cy="56671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5636050" w14:textId="77777777" w:rsidR="001327F4" w:rsidRPr="00A306F9" w:rsidRDefault="001327F4" w:rsidP="00A306F9">
      <w:pPr>
        <w:ind w:firstLine="720"/>
      </w:pPr>
      <w:r w:rsidRPr="00F419CD">
        <w:rPr>
          <w:rFonts w:ascii="Comic Sans MS" w:hAnsi="Comic Sans MS"/>
          <w:sz w:val="28"/>
          <w:u w:val="single"/>
        </w:rPr>
        <w:t>Practise online:</w:t>
      </w:r>
      <w:r w:rsidRPr="00527483">
        <w:t xml:space="preserve"> </w:t>
      </w:r>
    </w:p>
    <w:p w14:paraId="0072D3D4" w14:textId="77777777" w:rsidR="001327F4" w:rsidRPr="006D74F7" w:rsidRDefault="00A306F9" w:rsidP="001327F4">
      <w:pPr>
        <w:pStyle w:val="ListParagraph"/>
        <w:numPr>
          <w:ilvl w:val="0"/>
          <w:numId w:val="1"/>
        </w:numPr>
        <w:rPr>
          <w:rFonts w:ascii="Comic Sans MS" w:hAnsi="Comic Sans MS"/>
          <w:sz w:val="24"/>
        </w:rPr>
      </w:pPr>
      <w:r>
        <w:rPr>
          <w:rFonts w:ascii="Comic Sans MS" w:hAnsi="Comic Sans MS"/>
          <w:sz w:val="24"/>
        </w:rPr>
        <w:t>Log in to TTRS to practise your multiplicatio</w:t>
      </w:r>
      <w:r w:rsidR="00593A20">
        <w:rPr>
          <w:rFonts w:ascii="Comic Sans MS" w:hAnsi="Comic Sans MS"/>
          <w:sz w:val="24"/>
        </w:rPr>
        <w:t>n and division facts to 12 x 12.</w:t>
      </w:r>
    </w:p>
    <w:p w14:paraId="50351BBF" w14:textId="77777777" w:rsidR="00436628" w:rsidRDefault="001327F4" w:rsidP="001327F4">
      <w:pPr>
        <w:pStyle w:val="ListParagraph"/>
        <w:numPr>
          <w:ilvl w:val="0"/>
          <w:numId w:val="1"/>
        </w:numPr>
        <w:rPr>
          <w:rFonts w:ascii="Comic Sans MS" w:hAnsi="Comic Sans MS"/>
          <w:sz w:val="24"/>
        </w:rPr>
      </w:pPr>
      <w:r w:rsidRPr="006D74F7">
        <w:rPr>
          <w:rFonts w:ascii="Comic Sans MS" w:hAnsi="Comic Sans MS"/>
          <w:sz w:val="24"/>
        </w:rPr>
        <w:t>Log in to Math</w:t>
      </w:r>
      <w:r w:rsidR="00A306F9">
        <w:rPr>
          <w:rFonts w:ascii="Comic Sans MS" w:hAnsi="Comic Sans MS"/>
          <w:sz w:val="24"/>
        </w:rPr>
        <w:t xml:space="preserve"> Shed and complete the assignment set</w:t>
      </w:r>
      <w:r w:rsidRPr="006D74F7">
        <w:rPr>
          <w:rFonts w:ascii="Comic Sans MS" w:hAnsi="Comic Sans MS"/>
          <w:sz w:val="24"/>
        </w:rPr>
        <w:t>.</w:t>
      </w:r>
    </w:p>
    <w:p w14:paraId="20763CEA" w14:textId="77777777" w:rsidR="009121A3" w:rsidRDefault="009121A3" w:rsidP="001327F4">
      <w:pPr>
        <w:pStyle w:val="ListParagraph"/>
        <w:numPr>
          <w:ilvl w:val="0"/>
          <w:numId w:val="1"/>
        </w:numPr>
        <w:rPr>
          <w:rFonts w:ascii="Comic Sans MS" w:hAnsi="Comic Sans MS"/>
          <w:sz w:val="24"/>
        </w:rPr>
      </w:pPr>
      <w:r w:rsidRPr="009121A3">
        <w:rPr>
          <w:rFonts w:ascii="Comic Sans MS" w:hAnsi="Comic Sans MS"/>
          <w:sz w:val="24"/>
        </w:rPr>
        <w:t>Play this interactive game:</w:t>
      </w:r>
      <w:r>
        <w:t xml:space="preserve"> </w:t>
      </w:r>
      <w:hyperlink r:id="rId11" w:anchor=".UCdcd2MsCEY" w:history="1">
        <w:r>
          <w:rPr>
            <w:rStyle w:val="Hyperlink"/>
          </w:rPr>
          <w:t xml:space="preserve">Match Fractions Decimals and Percentages - </w:t>
        </w:r>
        <w:proofErr w:type="spellStart"/>
        <w:r>
          <w:rPr>
            <w:rStyle w:val="Hyperlink"/>
          </w:rPr>
          <w:t>Mathsframe</w:t>
        </w:r>
        <w:proofErr w:type="spellEnd"/>
      </w:hyperlink>
    </w:p>
    <w:p w14:paraId="730BA9BB" w14:textId="77777777" w:rsidR="00F419CD" w:rsidRPr="00F227FA" w:rsidRDefault="00593A20" w:rsidP="00F227FA">
      <w:pPr>
        <w:pStyle w:val="ListParagraph"/>
        <w:ind w:left="1440"/>
        <w:rPr>
          <w:rFonts w:ascii="Comic Sans MS" w:hAnsi="Comic Sans MS"/>
          <w:sz w:val="24"/>
        </w:rPr>
      </w:pPr>
      <w:r w:rsidRPr="00A306F9">
        <w:rPr>
          <w:noProof/>
          <w:lang w:eastAsia="en-GB"/>
        </w:rPr>
        <mc:AlternateContent>
          <mc:Choice Requires="wps">
            <w:drawing>
              <wp:anchor distT="45720" distB="45720" distL="114300" distR="114300" simplePos="0" relativeHeight="251721728" behindDoc="0" locked="0" layoutInCell="1" allowOverlap="1" wp14:anchorId="5ACF056D" wp14:editId="5310115F">
                <wp:simplePos x="0" y="0"/>
                <wp:positionH relativeFrom="margin">
                  <wp:align>right</wp:align>
                </wp:positionH>
                <wp:positionV relativeFrom="paragraph">
                  <wp:posOffset>257175</wp:posOffset>
                </wp:positionV>
                <wp:extent cx="6309360" cy="1404620"/>
                <wp:effectExtent l="0" t="0" r="0" b="9525"/>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9360" cy="1404620"/>
                        </a:xfrm>
                        <a:prstGeom prst="rect">
                          <a:avLst/>
                        </a:prstGeom>
                        <a:solidFill>
                          <a:srgbClr val="FFFFFF"/>
                        </a:solidFill>
                        <a:ln w="9525">
                          <a:noFill/>
                          <a:miter lim="800000"/>
                          <a:headEnd/>
                          <a:tailEnd/>
                        </a:ln>
                      </wps:spPr>
                      <wps:txbx>
                        <w:txbxContent>
                          <w:p w14:paraId="53E93446" w14:textId="77777777" w:rsidR="00D766DA" w:rsidRPr="00593A20" w:rsidRDefault="00D766DA" w:rsidP="00593A20">
                            <w:pPr>
                              <w:spacing w:after="0"/>
                              <w:rPr>
                                <w:rFonts w:ascii="Comic Sans MS" w:hAnsi="Comic Sans MS"/>
                                <w:sz w:val="28"/>
                                <w:u w:val="single"/>
                              </w:rPr>
                            </w:pPr>
                            <w:r w:rsidRPr="00593A20">
                              <w:rPr>
                                <w:rFonts w:ascii="Comic Sans MS" w:hAnsi="Comic Sans MS"/>
                                <w:sz w:val="28"/>
                                <w:u w:val="single"/>
                              </w:rPr>
                              <w:t>Practical activities:</w:t>
                            </w:r>
                          </w:p>
                          <w:p w14:paraId="348734E7" w14:textId="77777777" w:rsidR="00F227FA" w:rsidRPr="00F227FA" w:rsidRDefault="00F227FA" w:rsidP="00F227FA">
                            <w:pPr>
                              <w:pStyle w:val="ListParagraph"/>
                              <w:numPr>
                                <w:ilvl w:val="0"/>
                                <w:numId w:val="4"/>
                              </w:numPr>
                              <w:rPr>
                                <w:rFonts w:ascii="Comic Sans MS" w:hAnsi="Comic Sans MS"/>
                                <w:sz w:val="24"/>
                              </w:rPr>
                            </w:pPr>
                            <w:r w:rsidRPr="00F227FA">
                              <w:rPr>
                                <w:rFonts w:ascii="Comic Sans MS" w:hAnsi="Comic Sans MS"/>
                                <w:sz w:val="24"/>
                              </w:rPr>
                              <w:t>Play games - Make some cards with pairs of equivalent fractions and decimals. Use these to play the memory game or snap. Or make your own dominoes with fractions on one side and decimals on the other.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2B05261" id="_x0000_t202" coordsize="21600,21600" o:spt="202" path="m,l,21600r21600,l21600,xe">
                <v:stroke joinstyle="miter"/>
                <v:path gradientshapeok="t" o:connecttype="rect"/>
              </v:shapetype>
              <v:shape id="_x0000_s1028" type="#_x0000_t202" style="position:absolute;left:0;text-align:left;margin-left:445.6pt;margin-top:20.25pt;width:496.8pt;height:110.6pt;z-index:25172172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" stroked="f">
                <v:textbox style="mso-fit-shape-to-text:t">
                  <w:txbxContent>
                    <w:p w:rsidR="00D766DA" w:rsidRPr="00593A20" w:rsidRDefault="00D766DA" w:rsidP="00593A20">
                      <w:pPr>
                        <w:spacing w:after="0"/>
                        <w:rPr>
                          <w:rFonts w:ascii="Comic Sans MS" w:hAnsi="Comic Sans MS"/>
                          <w:sz w:val="28"/>
                          <w:u w:val="single"/>
                        </w:rPr>
                      </w:pPr>
                      <w:r w:rsidRPr="00593A20">
                        <w:rPr>
                          <w:rFonts w:ascii="Comic Sans MS" w:hAnsi="Comic Sans MS"/>
                          <w:sz w:val="28"/>
                          <w:u w:val="single"/>
                        </w:rPr>
                        <w:t>Practical activities:</w:t>
                      </w:r>
                    </w:p>
                    <w:p w:rsidR="00F227FA" w:rsidRPr="00F227FA" w:rsidRDefault="00F227FA" w:rsidP="00F227FA">
                      <w:pPr>
                        <w:pStyle w:val="ListParagraph"/>
                        <w:numPr>
                          <w:ilvl w:val="0"/>
                          <w:numId w:val="4"/>
                        </w:numPr>
                        <w:rPr>
                          <w:rFonts w:ascii="Comic Sans MS" w:hAnsi="Comic Sans MS"/>
                          <w:sz w:val="24"/>
                        </w:rPr>
                      </w:pPr>
                      <w:r w:rsidRPr="00F227FA">
                        <w:rPr>
                          <w:rFonts w:ascii="Comic Sans MS" w:hAnsi="Comic Sans MS"/>
                          <w:sz w:val="24"/>
                        </w:rPr>
                        <w:t>Play games - Make some cards with pairs of equivalent fractions and decimals. Use these to play the memory game or snap. Or make your own dominoes with fractions on one side and decimals on the other.</w:t>
                      </w:r>
                    </w:p>
                  </w:txbxContent>
                </v:textbox>
                <w10:wrap type="square" anchorx="margin"/>
              </v:shape>
            </w:pict>
          </mc:Fallback>
        </mc:AlternateContent>
      </w:r>
    </w:p>
    <w:sectPr w:rsidR="00F419CD" w:rsidRPr="00F227FA" w:rsidSect="00F419C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51E59"/>
    <w:multiLevelType w:val="hybridMultilevel"/>
    <w:tmpl w:val="30F0E7F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F713461"/>
    <w:multiLevelType w:val="hybridMultilevel"/>
    <w:tmpl w:val="5C1AA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75458BF"/>
    <w:multiLevelType w:val="hybridMultilevel"/>
    <w:tmpl w:val="D708D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E2F1A6E"/>
    <w:multiLevelType w:val="hybridMultilevel"/>
    <w:tmpl w:val="5650AA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activeWritingStyle w:appName="MSWord" w:lang="en-GB" w:vendorID="64" w:dllVersion="6"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19CD"/>
    <w:rsid w:val="00025247"/>
    <w:rsid w:val="000F2D59"/>
    <w:rsid w:val="001327F4"/>
    <w:rsid w:val="001B73B8"/>
    <w:rsid w:val="001C7ACD"/>
    <w:rsid w:val="00215B46"/>
    <w:rsid w:val="002174BD"/>
    <w:rsid w:val="002C50F3"/>
    <w:rsid w:val="002D18F0"/>
    <w:rsid w:val="00302E55"/>
    <w:rsid w:val="00321D37"/>
    <w:rsid w:val="00436628"/>
    <w:rsid w:val="004714F1"/>
    <w:rsid w:val="004C0AAA"/>
    <w:rsid w:val="005040F6"/>
    <w:rsid w:val="00527483"/>
    <w:rsid w:val="00543A94"/>
    <w:rsid w:val="00593A20"/>
    <w:rsid w:val="006A1BE3"/>
    <w:rsid w:val="006C3250"/>
    <w:rsid w:val="006D74F7"/>
    <w:rsid w:val="007666BC"/>
    <w:rsid w:val="00785C4E"/>
    <w:rsid w:val="007A1878"/>
    <w:rsid w:val="007C66FC"/>
    <w:rsid w:val="007F278D"/>
    <w:rsid w:val="00827FEC"/>
    <w:rsid w:val="00876E6D"/>
    <w:rsid w:val="008E19A7"/>
    <w:rsid w:val="009121A3"/>
    <w:rsid w:val="00A306F9"/>
    <w:rsid w:val="00A571CE"/>
    <w:rsid w:val="00BB77A6"/>
    <w:rsid w:val="00BF0865"/>
    <w:rsid w:val="00D766DA"/>
    <w:rsid w:val="00DD7D9B"/>
    <w:rsid w:val="00EE2D12"/>
    <w:rsid w:val="00F14870"/>
    <w:rsid w:val="00F227FA"/>
    <w:rsid w:val="00F419CD"/>
    <w:rsid w:val="00F62CC8"/>
    <w:rsid w:val="00F94789"/>
    <w:rsid w:val="00FF57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4CF2AA"/>
  <w15:chartTrackingRefBased/>
  <w15:docId w15:val="{54D22D25-BEF2-44AE-804D-602CFDFA92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215B4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19CD"/>
    <w:pPr>
      <w:ind w:left="720"/>
      <w:contextualSpacing/>
    </w:pPr>
  </w:style>
  <w:style w:type="character" w:styleId="Hyperlink">
    <w:name w:val="Hyperlink"/>
    <w:basedOn w:val="DefaultParagraphFont"/>
    <w:uiPriority w:val="99"/>
    <w:semiHidden/>
    <w:unhideWhenUsed/>
    <w:rsid w:val="001C7ACD"/>
    <w:rPr>
      <w:color w:val="0000FF"/>
      <w:u w:val="single"/>
    </w:rPr>
  </w:style>
  <w:style w:type="character" w:customStyle="1" w:styleId="Heading2Char">
    <w:name w:val="Heading 2 Char"/>
    <w:basedOn w:val="DefaultParagraphFont"/>
    <w:link w:val="Heading2"/>
    <w:uiPriority w:val="9"/>
    <w:rsid w:val="00215B46"/>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F62CC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62CC8"/>
    <w:rPr>
      <w:b/>
      <w:bCs/>
    </w:rPr>
  </w:style>
  <w:style w:type="character" w:customStyle="1" w:styleId="fraction">
    <w:name w:val="fraction"/>
    <w:basedOn w:val="DefaultParagraphFont"/>
    <w:rsid w:val="00FF57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6152357">
      <w:bodyDiv w:val="1"/>
      <w:marLeft w:val="0"/>
      <w:marRight w:val="0"/>
      <w:marTop w:val="0"/>
      <w:marBottom w:val="0"/>
      <w:divBdr>
        <w:top w:val="none" w:sz="0" w:space="0" w:color="auto"/>
        <w:left w:val="none" w:sz="0" w:space="0" w:color="auto"/>
        <w:bottom w:val="none" w:sz="0" w:space="0" w:color="auto"/>
        <w:right w:val="none" w:sz="0" w:space="0" w:color="auto"/>
      </w:divBdr>
    </w:div>
    <w:div w:id="1230774804">
      <w:bodyDiv w:val="1"/>
      <w:marLeft w:val="0"/>
      <w:marRight w:val="0"/>
      <w:marTop w:val="0"/>
      <w:marBottom w:val="0"/>
      <w:divBdr>
        <w:top w:val="none" w:sz="0" w:space="0" w:color="auto"/>
        <w:left w:val="none" w:sz="0" w:space="0" w:color="auto"/>
        <w:bottom w:val="none" w:sz="0" w:space="0" w:color="auto"/>
        <w:right w:val="none" w:sz="0" w:space="0" w:color="auto"/>
      </w:divBdr>
    </w:div>
    <w:div w:id="1808205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mathsframe.co.uk/en/resources/resource/120/match_fractions_decimals_and_percentages" TargetMode="External"/><Relationship Id="rId5" Type="http://schemas.openxmlformats.org/officeDocument/2006/relationships/image" Target="media/image1.png"/><Relationship Id="rId15" Type="http://schemas.openxmlformats.org/officeDocument/2006/relationships/customXml" Target="../customXml/item2.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79315A04850094F9454B50AE6DF071A" ma:contentTypeVersion="18" ma:contentTypeDescription="Create a new document." ma:contentTypeScope="" ma:versionID="e8e2589d8493ef1e7175b734b956e312">
  <xsd:schema xmlns:xsd="http://www.w3.org/2001/XMLSchema" xmlns:xs="http://www.w3.org/2001/XMLSchema" xmlns:p="http://schemas.microsoft.com/office/2006/metadata/properties" xmlns:ns2="95eb42de-209d-4efc-9540-ded877fa84e0" xmlns:ns3="0a08754d-f5b0-4061-8e4a-b5e53f7b9da5" targetNamespace="http://schemas.microsoft.com/office/2006/metadata/properties" ma:root="true" ma:fieldsID="af2f2e5e863e0188b393284ef036068f" ns2:_="" ns3:_="">
    <xsd:import namespace="95eb42de-209d-4efc-9540-ded877fa84e0"/>
    <xsd:import namespace="0a08754d-f5b0-4061-8e4a-b5e53f7b9da5"/>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LengthInSeconds" minOccurs="0"/>
                <xsd:element ref="ns2:MediaServiceOCR" minOccurs="0"/>
                <xsd:element ref="ns3:SharedWithUsers" minOccurs="0"/>
                <xsd:element ref="ns3:SharedWithDetails" minOccurs="0"/>
                <xsd:element ref="ns2:MediaServiceObjectDetectorVersions" minOccurs="0"/>
                <xsd:element ref="ns2:MediaService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eb42de-209d-4efc-9540-ded877fa84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74e3fd0c-1b98-449a-a632-c320fee883ab" ma:termSetId="09814cd3-568e-fe90-9814-8d621ff8fb84" ma:anchorId="fba54fb3-c3e1-fe81-a776-ca4b69148c4d" ma:open="true" ma:isKeyword="false">
      <xsd:complexType>
        <xsd:sequence>
          <xsd:element ref="pc:Terms" minOccurs="0" maxOccurs="1"/>
        </xsd:sequence>
      </xsd:complex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a08754d-f5b0-4061-8e4a-b5e53f7b9da5"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1bc4bfc7-ee12-4582-b213-2c922dbefb23}" ma:internalName="TaxCatchAll" ma:showField="CatchAllData" ma:web="0a08754d-f5b0-4061-8e4a-b5e53f7b9da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a08754d-f5b0-4061-8e4a-b5e53f7b9da5" xsi:nil="true"/>
    <lcf76f155ced4ddcb4097134ff3c332f xmlns="95eb42de-209d-4efc-9540-ded877fa84e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7291043-B2DA-4EF3-99DB-11EEFAE06C6B}"/>
</file>

<file path=customXml/itemProps2.xml><?xml version="1.0" encoding="utf-8"?>
<ds:datastoreItem xmlns:ds="http://schemas.openxmlformats.org/officeDocument/2006/customXml" ds:itemID="{0EC05B0D-8F57-459C-A2BD-068AD54F01AE}"/>
</file>

<file path=customXml/itemProps3.xml><?xml version="1.0" encoding="utf-8"?>
<ds:datastoreItem xmlns:ds="http://schemas.openxmlformats.org/officeDocument/2006/customXml" ds:itemID="{B45904E7-F1BB-4248-98FF-3CC5D68F1584}"/>
</file>

<file path=docProps/app.xml><?xml version="1.0" encoding="utf-8"?>
<Properties xmlns="http://schemas.openxmlformats.org/officeDocument/2006/extended-properties" xmlns:vt="http://schemas.openxmlformats.org/officeDocument/2006/docPropsVTypes">
  <Template>Normal</Template>
  <TotalTime>0</TotalTime>
  <Pages>1</Pages>
  <Words>57</Words>
  <Characters>331</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Curriculum Network</Company>
  <LinksUpToDate>false</LinksUpToDate>
  <CharactersWithSpaces>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rstevens</dc:creator>
  <cp:keywords/>
  <dc:description/>
  <cp:lastModifiedBy>Hamilton, Jade</cp:lastModifiedBy>
  <cp:revision>2</cp:revision>
  <dcterms:created xsi:type="dcterms:W3CDTF">2025-04-23T15:53:00Z</dcterms:created>
  <dcterms:modified xsi:type="dcterms:W3CDTF">2025-04-23T15:53:00Z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0x010100D79315A04850094F9454B50AE6DF071A</vt:lpwstr>
  </property>
</Properties>
</file>